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26" w:rsidRPr="00F00A3C" w:rsidRDefault="00F00A3C" w:rsidP="00F00A3C">
      <w:pPr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 xml:space="preserve">     </w:t>
      </w:r>
      <w:r w:rsidR="00EB5226" w:rsidRPr="00EB5226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6th-8th Grade Nature of Science Review (SC.6-8.N.1-)</w:t>
      </w:r>
    </w:p>
    <w:p w:rsidR="00441BA6" w:rsidRPr="00FE188F" w:rsidRDefault="00596670" w:rsidP="00F00A3C">
      <w:pPr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FE188F">
        <w:rPr>
          <w:rFonts w:ascii="Times New Roman" w:eastAsia="Times New Roman" w:hAnsi="Times New Roman" w:cs="Times New Roman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13335</wp:posOffset>
            </wp:positionV>
            <wp:extent cx="1269365" cy="1257300"/>
            <wp:effectExtent l="0" t="0" r="6985" b="0"/>
            <wp:wrapThrough wrapText="bothSides">
              <wp:wrapPolygon edited="0">
                <wp:start x="4214" y="327"/>
                <wp:lineTo x="2593" y="3273"/>
                <wp:lineTo x="2917" y="5564"/>
                <wp:lineTo x="648" y="6218"/>
                <wp:lineTo x="648" y="10800"/>
                <wp:lineTo x="2917" y="10800"/>
                <wp:lineTo x="3242" y="16036"/>
                <wp:lineTo x="4538" y="16036"/>
                <wp:lineTo x="4214" y="18982"/>
                <wp:lineTo x="5187" y="20291"/>
                <wp:lineTo x="7780" y="20291"/>
                <wp:lineTo x="9077" y="20291"/>
                <wp:lineTo x="20098" y="20291"/>
                <wp:lineTo x="21719" y="19636"/>
                <wp:lineTo x="21719" y="15709"/>
                <wp:lineTo x="6159" y="10800"/>
                <wp:lineTo x="6159" y="5564"/>
                <wp:lineTo x="5835" y="655"/>
                <wp:lineTo x="5835" y="327"/>
                <wp:lineTo x="4214" y="32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A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</w:t>
      </w:r>
      <w:r w:rsidR="007570B6" w:rsidRPr="00FE188F">
        <w:rPr>
          <w:rFonts w:ascii="Times New Roman" w:eastAsia="Times New Roman" w:hAnsi="Times New Roman" w:cs="Times New Roman"/>
          <w:i/>
          <w:sz w:val="22"/>
          <w:szCs w:val="22"/>
        </w:rPr>
        <w:t>On a separate sheet of paper, copy and c</w:t>
      </w:r>
      <w:r w:rsidRPr="00FE188F">
        <w:rPr>
          <w:rFonts w:ascii="Times New Roman" w:eastAsia="Times New Roman" w:hAnsi="Times New Roman" w:cs="Times New Roman"/>
          <w:i/>
          <w:sz w:val="22"/>
          <w:szCs w:val="22"/>
        </w:rPr>
        <w:t>omplete the data table below:</w:t>
      </w:r>
    </w:p>
    <w:tbl>
      <w:tblPr>
        <w:tblStyle w:val="TableGrid"/>
        <w:tblpPr w:leftFromText="180" w:rightFromText="180" w:vertAnchor="page" w:horzAnchor="margin" w:tblpY="916"/>
        <w:tblW w:w="8550" w:type="dxa"/>
        <w:tblLook w:val="04A0"/>
      </w:tblPr>
      <w:tblGrid>
        <w:gridCol w:w="4368"/>
        <w:gridCol w:w="4182"/>
      </w:tblGrid>
      <w:tr w:rsidR="00F00A3C" w:rsidRPr="005361F6" w:rsidTr="00F00A3C">
        <w:trPr>
          <w:trHeight w:val="186"/>
        </w:trPr>
        <w:tc>
          <w:tcPr>
            <w:tcW w:w="4368" w:type="dxa"/>
          </w:tcPr>
          <w:p w:rsidR="00F00A3C" w:rsidRPr="005361F6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i/>
              </w:rPr>
            </w:pPr>
            <w:r w:rsidRPr="005361F6">
              <w:rPr>
                <w:rFonts w:ascii="Times New Roman" w:hAnsi="Times New Roman" w:cs="Times New Roman"/>
                <w:i/>
              </w:rPr>
              <w:t>Variable Type</w:t>
            </w:r>
          </w:p>
        </w:tc>
        <w:tc>
          <w:tcPr>
            <w:tcW w:w="4182" w:type="dxa"/>
          </w:tcPr>
          <w:p w:rsidR="00F00A3C" w:rsidRPr="005361F6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i/>
              </w:rPr>
            </w:pPr>
            <w:r w:rsidRPr="005361F6">
              <w:rPr>
                <w:rFonts w:ascii="Times New Roman" w:hAnsi="Times New Roman" w:cs="Times New Roman"/>
                <w:i/>
              </w:rPr>
              <w:t>Definition</w:t>
            </w:r>
          </w:p>
        </w:tc>
      </w:tr>
      <w:tr w:rsidR="00F00A3C" w:rsidTr="00F00A3C">
        <w:trPr>
          <w:trHeight w:val="438"/>
        </w:trPr>
        <w:tc>
          <w:tcPr>
            <w:tcW w:w="4368" w:type="dxa"/>
          </w:tcPr>
          <w:p w:rsidR="00F00A3C" w:rsidRPr="005361F6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F6">
              <w:rPr>
                <w:rFonts w:ascii="Times New Roman" w:hAnsi="Times New Roman" w:cs="Times New Roman"/>
                <w:b/>
                <w:sz w:val="20"/>
                <w:szCs w:val="20"/>
              </w:rPr>
              <w:t>Independent Variable (Test Variable)</w:t>
            </w:r>
          </w:p>
        </w:tc>
        <w:tc>
          <w:tcPr>
            <w:tcW w:w="4182" w:type="dxa"/>
          </w:tcPr>
          <w:p w:rsidR="00F00A3C" w:rsidRPr="00E012E9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</w:tr>
      <w:tr w:rsidR="00F00A3C" w:rsidTr="00F00A3C">
        <w:trPr>
          <w:trHeight w:val="438"/>
        </w:trPr>
        <w:tc>
          <w:tcPr>
            <w:tcW w:w="4368" w:type="dxa"/>
          </w:tcPr>
          <w:p w:rsidR="00F00A3C" w:rsidRPr="00E012E9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4182" w:type="dxa"/>
          </w:tcPr>
          <w:p w:rsidR="00F00A3C" w:rsidRPr="005361F6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F6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collected by the scientist; what is measured as a result of the test variable</w:t>
            </w:r>
          </w:p>
        </w:tc>
      </w:tr>
      <w:tr w:rsidR="00F00A3C" w:rsidTr="00F00A3C">
        <w:trPr>
          <w:trHeight w:val="409"/>
        </w:trPr>
        <w:tc>
          <w:tcPr>
            <w:tcW w:w="4368" w:type="dxa"/>
          </w:tcPr>
          <w:p w:rsidR="00F00A3C" w:rsidRPr="005361F6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1F6">
              <w:rPr>
                <w:rFonts w:ascii="Times New Roman" w:hAnsi="Times New Roman" w:cs="Times New Roman"/>
                <w:b/>
                <w:sz w:val="20"/>
                <w:szCs w:val="20"/>
              </w:rPr>
              <w:t>Control Variable</w:t>
            </w:r>
          </w:p>
        </w:tc>
        <w:tc>
          <w:tcPr>
            <w:tcW w:w="4182" w:type="dxa"/>
          </w:tcPr>
          <w:p w:rsidR="00F00A3C" w:rsidRPr="00E012E9" w:rsidRDefault="00F00A3C" w:rsidP="00F00A3C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E9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</w:tr>
    </w:tbl>
    <w:p w:rsidR="00441BA6" w:rsidRPr="00596670" w:rsidRDefault="00441BA6" w:rsidP="00E82137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41BA6" w:rsidRPr="00596670" w:rsidRDefault="00596670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96670">
        <w:rPr>
          <w:rFonts w:ascii="Times New Roman" w:eastAsia="Times New Roman" w:hAnsi="Times New Roman" w:cs="Times New Roman"/>
          <w:noProof/>
          <w:sz w:val="22"/>
          <w:szCs w:val="22"/>
        </w:rPr>
        <w:pict>
          <v:line id="Straight Connector 3" o:spid="_x0000_s1026" style="position:absolute;left:0;text-align:left;z-index:251660288;visibility:visible" from="-7.15pt,8.3pt" to="568.8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" strokecolor="black [3200]" strokeweight=".5pt">
            <v:stroke joinstyle="miter"/>
          </v:line>
        </w:pict>
      </w:r>
    </w:p>
    <w:p w:rsidR="00441BA6" w:rsidRPr="00596670" w:rsidRDefault="00441BA6" w:rsidP="00596670">
      <w:pPr>
        <w:ind w:left="60"/>
        <w:contextualSpacing/>
        <w:rPr>
          <w:rFonts w:ascii="Times New Roman" w:eastAsia="Times New Roman" w:hAnsi="Times New Roman" w:cs="Times New Roman"/>
          <w:sz w:val="22"/>
          <w:szCs w:val="22"/>
        </w:rPr>
        <w:sectPr w:rsidR="00441BA6" w:rsidRPr="00596670" w:rsidSect="00596670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E012E9" w:rsidRPr="002314FF" w:rsidRDefault="00596670" w:rsidP="00E012E9">
      <w:pPr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314FF"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529590</wp:posOffset>
            </wp:positionV>
            <wp:extent cx="2286000" cy="1485900"/>
            <wp:effectExtent l="19050" t="0" r="0" b="0"/>
            <wp:wrapThrough wrapText="bothSides">
              <wp:wrapPolygon edited="0">
                <wp:start x="-180" y="0"/>
                <wp:lineTo x="-180" y="21323"/>
                <wp:lineTo x="21600" y="21323"/>
                <wp:lineTo x="21600" y="0"/>
                <wp:lineTo x="-18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Keesha did an experiment to </w:t>
      </w:r>
      <w:r w:rsidR="005361F6" w:rsidRPr="002314FF">
        <w:rPr>
          <w:rFonts w:ascii="Times New Roman" w:eastAsia="Times New Roman" w:hAnsi="Times New Roman" w:cs="Times New Roman"/>
          <w:sz w:val="21"/>
          <w:szCs w:val="21"/>
        </w:rPr>
        <w:t xml:space="preserve">study the 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rate of photosynthesis in the water plant </w:t>
      </w:r>
      <w:r w:rsidR="00441BA6" w:rsidRPr="002314FF">
        <w:rPr>
          <w:rFonts w:ascii="Times New Roman" w:eastAsia="Times New Roman" w:hAnsi="Times New Roman" w:cs="Times New Roman"/>
          <w:i/>
          <w:sz w:val="21"/>
          <w:szCs w:val="21"/>
        </w:rPr>
        <w:t>Elodea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. She placed a piece of </w:t>
      </w:r>
      <w:r w:rsidR="00441BA6" w:rsidRPr="002314FF">
        <w:rPr>
          <w:rFonts w:ascii="Times New Roman" w:eastAsia="Times New Roman" w:hAnsi="Times New Roman" w:cs="Times New Roman"/>
          <w:i/>
          <w:sz w:val="21"/>
          <w:szCs w:val="21"/>
        </w:rPr>
        <w:t>Elodea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 in a beaker of water and se</w:t>
      </w:r>
      <w:r w:rsidR="001F73C7" w:rsidRPr="002314FF">
        <w:rPr>
          <w:rFonts w:ascii="Times New Roman" w:eastAsia="Times New Roman" w:hAnsi="Times New Roman" w:cs="Times New Roman"/>
          <w:sz w:val="21"/>
          <w:szCs w:val="21"/>
        </w:rPr>
        <w:t>t the beaker 10 centimeters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 from a light source. Keesha</w:t>
      </w:r>
      <w:r w:rsidRPr="002314F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>counted the bubbles released from the plant eve</w:t>
      </w:r>
      <w:r w:rsidR="001F73C7" w:rsidRPr="002314FF">
        <w:rPr>
          <w:rFonts w:ascii="Times New Roman" w:eastAsia="Times New Roman" w:hAnsi="Times New Roman" w:cs="Times New Roman"/>
          <w:sz w:val="21"/>
          <w:szCs w:val="21"/>
        </w:rPr>
        <w:t>ry minute for five minutes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. She repeated the process two more times. First, she moved the light to 20 cm from the beaker, </w:t>
      </w:r>
      <w:r w:rsidR="00E012E9" w:rsidRPr="002314F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441BA6" w:rsidRPr="002314FF" w:rsidRDefault="00E012E9" w:rsidP="00E012E9">
      <w:pPr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314FF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441BA6" w:rsidRPr="002314FF">
        <w:rPr>
          <w:rFonts w:ascii="Times New Roman" w:eastAsia="Times New Roman" w:hAnsi="Times New Roman" w:cs="Times New Roman"/>
          <w:sz w:val="21"/>
          <w:szCs w:val="21"/>
        </w:rPr>
        <w:t xml:space="preserve">and then she moved the light to 30 cm from the beaker. </w:t>
      </w:r>
      <w:r w:rsidRPr="002314FF">
        <w:rPr>
          <w:rFonts w:ascii="Times New Roman" w:eastAsia="Times New Roman" w:hAnsi="Times New Roman" w:cs="Times New Roman"/>
          <w:sz w:val="21"/>
          <w:szCs w:val="21"/>
        </w:rPr>
        <w:t>Her data is shown below:</w:t>
      </w:r>
    </w:p>
    <w:tbl>
      <w:tblPr>
        <w:tblStyle w:val="TableGrid"/>
        <w:tblpPr w:leftFromText="180" w:rightFromText="180" w:vertAnchor="text" w:horzAnchor="page" w:tblpX="850" w:tblpY="128"/>
        <w:tblW w:w="0" w:type="auto"/>
        <w:tblLook w:val="04A0"/>
      </w:tblPr>
      <w:tblGrid>
        <w:gridCol w:w="1132"/>
        <w:gridCol w:w="827"/>
        <w:gridCol w:w="827"/>
        <w:gridCol w:w="842"/>
      </w:tblGrid>
      <w:tr w:rsidR="001F73C7" w:rsidRPr="00596670" w:rsidTr="001F73C7">
        <w:trPr>
          <w:trHeight w:val="399"/>
        </w:trPr>
        <w:tc>
          <w:tcPr>
            <w:tcW w:w="3628" w:type="dxa"/>
            <w:gridSpan w:val="4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Number of Bubbles</w:t>
            </w:r>
          </w:p>
        </w:tc>
      </w:tr>
      <w:tr w:rsidR="001F73C7" w:rsidRPr="00596670" w:rsidTr="00CA7AF4">
        <w:trPr>
          <w:trHeight w:val="297"/>
        </w:trPr>
        <w:tc>
          <w:tcPr>
            <w:tcW w:w="1132" w:type="dxa"/>
            <w:vMerge w:val="restart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 in minutes</w:t>
            </w:r>
          </w:p>
        </w:tc>
        <w:tc>
          <w:tcPr>
            <w:tcW w:w="2496" w:type="dxa"/>
            <w:gridSpan w:val="3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Distance</w:t>
            </w:r>
          </w:p>
        </w:tc>
      </w:tr>
      <w:tr w:rsidR="001F73C7" w:rsidRPr="00596670" w:rsidTr="00CA7AF4">
        <w:trPr>
          <w:trHeight w:val="99"/>
        </w:trPr>
        <w:tc>
          <w:tcPr>
            <w:tcW w:w="1132" w:type="dxa"/>
            <w:vMerge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cm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 cm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 cm</w:t>
            </w:r>
          </w:p>
        </w:tc>
      </w:tr>
      <w:tr w:rsidR="001F73C7" w:rsidRPr="00596670" w:rsidTr="00CA7AF4">
        <w:trPr>
          <w:trHeight w:val="351"/>
        </w:trPr>
        <w:tc>
          <w:tcPr>
            <w:tcW w:w="113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73C7" w:rsidRPr="00596670" w:rsidTr="00CA7AF4">
        <w:trPr>
          <w:trHeight w:val="306"/>
        </w:trPr>
        <w:tc>
          <w:tcPr>
            <w:tcW w:w="113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F73C7" w:rsidRPr="00596670" w:rsidTr="00CA7AF4">
        <w:trPr>
          <w:trHeight w:val="306"/>
        </w:trPr>
        <w:tc>
          <w:tcPr>
            <w:tcW w:w="113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F73C7" w:rsidRPr="00596670" w:rsidTr="00CA7AF4">
        <w:trPr>
          <w:trHeight w:val="324"/>
        </w:trPr>
        <w:tc>
          <w:tcPr>
            <w:tcW w:w="113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73C7" w:rsidRPr="00596670" w:rsidTr="00CA7AF4">
        <w:trPr>
          <w:trHeight w:val="90"/>
        </w:trPr>
        <w:tc>
          <w:tcPr>
            <w:tcW w:w="113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27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:rsidR="001F73C7" w:rsidRPr="00596670" w:rsidRDefault="001F73C7" w:rsidP="005966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67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441BA6" w:rsidRPr="00596670" w:rsidRDefault="00596670" w:rsidP="00596670">
      <w:pPr>
        <w:contextualSpacing/>
        <w:rPr>
          <w:rFonts w:ascii="Times New Roman" w:eastAsia="Times New Roman" w:hAnsi="Times New Roman" w:cs="Times New Roman"/>
          <w:sz w:val="22"/>
          <w:szCs w:val="22"/>
        </w:rPr>
        <w:sectPr w:rsidR="00441BA6" w:rsidRPr="00596670" w:rsidSect="001F73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69215</wp:posOffset>
            </wp:positionV>
            <wp:extent cx="2346960" cy="1152525"/>
            <wp:effectExtent l="19050" t="0" r="15240" b="0"/>
            <wp:wrapThrough wrapText="bothSides">
              <wp:wrapPolygon edited="0">
                <wp:start x="-175" y="0"/>
                <wp:lineTo x="-175" y="21421"/>
                <wp:lineTo x="21740" y="21421"/>
                <wp:lineTo x="21740" y="0"/>
                <wp:lineTo x="-175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73C7" w:rsidRPr="00596670" w:rsidRDefault="001F73C7" w:rsidP="00596670">
      <w:pPr>
        <w:contextualSpacing/>
        <w:rPr>
          <w:rFonts w:ascii="Times New Roman" w:eastAsia="Times New Roman" w:hAnsi="Times New Roman" w:cs="Times New Roman"/>
          <w:sz w:val="22"/>
          <w:szCs w:val="22"/>
        </w:rPr>
        <w:sectPr w:rsidR="001F73C7" w:rsidRPr="00596670" w:rsidSect="001F73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3C7" w:rsidRPr="00596670" w:rsidRDefault="001F73C7" w:rsidP="00596670">
      <w:pPr>
        <w:contextualSpacing/>
        <w:rPr>
          <w:rFonts w:ascii="Times New Roman" w:hAnsi="Times New Roman" w:cs="Times New Roman"/>
          <w:sz w:val="22"/>
          <w:szCs w:val="22"/>
        </w:rPr>
        <w:sectPr w:rsidR="001F73C7" w:rsidRPr="00596670" w:rsidSect="00441B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0A3C" w:rsidRPr="005361F6" w:rsidRDefault="001F73C7" w:rsidP="00F00A3C">
      <w:pPr>
        <w:contextualSpacing/>
        <w:rPr>
          <w:rFonts w:ascii="Times New Roman" w:hAnsi="Times New Roman" w:cs="Times New Roman"/>
          <w:sz w:val="22"/>
          <w:szCs w:val="22"/>
        </w:rPr>
      </w:pPr>
      <w:r w:rsidRPr="005361F6">
        <w:rPr>
          <w:rFonts w:ascii="Times New Roman" w:hAnsi="Times New Roman" w:cs="Times New Roman"/>
          <w:sz w:val="22"/>
          <w:szCs w:val="22"/>
        </w:rPr>
        <w:lastRenderedPageBreak/>
        <w:t xml:space="preserve">4) </w:t>
      </w:r>
      <w:r w:rsidR="00F00A3C" w:rsidRPr="005361F6">
        <w:rPr>
          <w:rFonts w:ascii="Times New Roman" w:hAnsi="Times New Roman" w:cs="Times New Roman"/>
          <w:sz w:val="22"/>
          <w:szCs w:val="22"/>
        </w:rPr>
        <w:t xml:space="preserve">What was the </w:t>
      </w:r>
      <w:r w:rsidR="00F00A3C" w:rsidRPr="005361F6">
        <w:rPr>
          <w:rFonts w:ascii="Times New Roman" w:hAnsi="Times New Roman" w:cs="Times New Roman"/>
          <w:b/>
          <w:sz w:val="22"/>
          <w:szCs w:val="22"/>
        </w:rPr>
        <w:t>purpose</w:t>
      </w:r>
      <w:r w:rsidR="00F00A3C" w:rsidRPr="005361F6">
        <w:rPr>
          <w:rFonts w:ascii="Times New Roman" w:hAnsi="Times New Roman" w:cs="Times New Roman"/>
          <w:sz w:val="22"/>
          <w:szCs w:val="22"/>
        </w:rPr>
        <w:t xml:space="preserve"> of Keesha’s experiment?</w:t>
      </w:r>
    </w:p>
    <w:p w:rsidR="001F73C7" w:rsidRDefault="001F73C7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 w:rsidRPr="005361F6">
        <w:rPr>
          <w:rFonts w:ascii="Times New Roman" w:hAnsi="Times New Roman" w:cs="Times New Roman"/>
          <w:sz w:val="22"/>
          <w:szCs w:val="22"/>
        </w:rPr>
        <w:t>5) What was Keehsa’s</w:t>
      </w:r>
      <w:r w:rsidR="00596670" w:rsidRPr="005361F6">
        <w:rPr>
          <w:rFonts w:ascii="Times New Roman" w:hAnsi="Times New Roman" w:cs="Times New Roman"/>
          <w:sz w:val="22"/>
          <w:szCs w:val="22"/>
        </w:rPr>
        <w:t xml:space="preserve"> </w:t>
      </w:r>
      <w:r w:rsidRPr="005361F6">
        <w:rPr>
          <w:rFonts w:ascii="Times New Roman" w:hAnsi="Times New Roman" w:cs="Times New Roman"/>
          <w:b/>
          <w:sz w:val="22"/>
          <w:szCs w:val="22"/>
        </w:rPr>
        <w:t>dependent</w:t>
      </w:r>
      <w:r w:rsidRPr="005361F6">
        <w:rPr>
          <w:rFonts w:ascii="Times New Roman" w:hAnsi="Times New Roman" w:cs="Times New Roman"/>
          <w:sz w:val="22"/>
          <w:szCs w:val="22"/>
        </w:rPr>
        <w:t xml:space="preserve"> variable (outcome variable)?</w:t>
      </w:r>
    </w:p>
    <w:p w:rsidR="00F00A3C" w:rsidRPr="005361F6" w:rsidRDefault="00F00A3C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5361F6">
        <w:rPr>
          <w:rFonts w:ascii="Times New Roman" w:hAnsi="Times New Roman" w:cs="Times New Roman"/>
          <w:sz w:val="22"/>
          <w:szCs w:val="22"/>
        </w:rPr>
        <w:t xml:space="preserve">What was Keesha’s </w:t>
      </w:r>
      <w:r w:rsidRPr="005361F6">
        <w:rPr>
          <w:rFonts w:ascii="Times New Roman" w:hAnsi="Times New Roman" w:cs="Times New Roman"/>
          <w:b/>
          <w:sz w:val="22"/>
          <w:szCs w:val="22"/>
        </w:rPr>
        <w:t>independent</w:t>
      </w:r>
      <w:r w:rsidRPr="005361F6">
        <w:rPr>
          <w:rFonts w:ascii="Times New Roman" w:hAnsi="Times New Roman" w:cs="Times New Roman"/>
          <w:sz w:val="22"/>
          <w:szCs w:val="22"/>
        </w:rPr>
        <w:t xml:space="preserve"> variable (test variable)?</w:t>
      </w:r>
    </w:p>
    <w:p w:rsidR="008533D8" w:rsidRPr="005361F6" w:rsidRDefault="00F00A3C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="008533D8" w:rsidRPr="005361F6">
        <w:rPr>
          <w:rFonts w:ascii="Times New Roman" w:hAnsi="Times New Roman" w:cs="Times New Roman"/>
          <w:sz w:val="22"/>
          <w:szCs w:val="22"/>
        </w:rPr>
        <w:t xml:space="preserve">What did she use to </w:t>
      </w:r>
      <w:r w:rsidR="008533D8" w:rsidRPr="005361F6">
        <w:rPr>
          <w:rFonts w:ascii="Times New Roman" w:hAnsi="Times New Roman" w:cs="Times New Roman"/>
          <w:b/>
          <w:sz w:val="22"/>
          <w:szCs w:val="22"/>
        </w:rPr>
        <w:t>measure</w:t>
      </w:r>
      <w:r w:rsidR="008533D8" w:rsidRPr="005361F6">
        <w:rPr>
          <w:rFonts w:ascii="Times New Roman" w:hAnsi="Times New Roman" w:cs="Times New Roman"/>
          <w:sz w:val="22"/>
          <w:szCs w:val="22"/>
        </w:rPr>
        <w:t xml:space="preserve"> the rate of photosynthesis?</w:t>
      </w:r>
    </w:p>
    <w:p w:rsidR="006A637F" w:rsidRPr="005361F6" w:rsidRDefault="006A637F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 w:rsidRPr="005361F6">
        <w:rPr>
          <w:rFonts w:ascii="Times New Roman" w:hAnsi="Times New Roman" w:cs="Times New Roman"/>
          <w:sz w:val="22"/>
          <w:szCs w:val="22"/>
        </w:rPr>
        <w:t>8) A classmate of Keesha’s decided to replicate her experiment. However, the classmate did not submerge th</w:t>
      </w:r>
      <w:r w:rsidR="00020526" w:rsidRPr="005361F6">
        <w:rPr>
          <w:rFonts w:ascii="Times New Roman" w:hAnsi="Times New Roman" w:cs="Times New Roman"/>
          <w:sz w:val="22"/>
          <w:szCs w:val="22"/>
        </w:rPr>
        <w:t xml:space="preserve">e </w:t>
      </w:r>
      <w:r w:rsidR="00020526" w:rsidRPr="008E7D47">
        <w:rPr>
          <w:rFonts w:ascii="Times New Roman" w:hAnsi="Times New Roman" w:cs="Times New Roman"/>
          <w:i/>
          <w:sz w:val="22"/>
          <w:szCs w:val="22"/>
        </w:rPr>
        <w:t xml:space="preserve">Elodea </w:t>
      </w:r>
      <w:r w:rsidR="00020526" w:rsidRPr="005361F6">
        <w:rPr>
          <w:rFonts w:ascii="Times New Roman" w:hAnsi="Times New Roman" w:cs="Times New Roman"/>
          <w:sz w:val="22"/>
          <w:szCs w:val="22"/>
        </w:rPr>
        <w:t>in water. Would the classmate still be able to obtain the same results? Why or why not?</w:t>
      </w:r>
    </w:p>
    <w:p w:rsidR="00020526" w:rsidRPr="00596670" w:rsidRDefault="008E40E8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 w:rsidRPr="00596670">
        <w:rPr>
          <w:rFonts w:ascii="Times New Roman" w:eastAsia="Times New Roman" w:hAnsi="Times New Roman" w:cs="Times New Roman"/>
          <w:noProof/>
          <w:sz w:val="22"/>
          <w:szCs w:val="22"/>
        </w:rPr>
        <w:pict>
          <v:line id="Straight Connector 5" o:spid="_x0000_s1027" style="position:absolute;z-index:251663360;visibility:visible" from="-16.9pt,5.65pt" to="559.1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" strokecolor="black [3200]" strokeweight=".5pt">
            <v:stroke joinstyle="miter"/>
          </v:line>
        </w:pict>
      </w:r>
    </w:p>
    <w:p w:rsidR="00DA49BA" w:rsidRDefault="00F00A3C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52341C">
        <w:rPr>
          <w:rFonts w:ascii="Times New Roman" w:hAnsi="Times New Roman" w:cs="Times New Roman"/>
          <w:sz w:val="22"/>
          <w:szCs w:val="22"/>
        </w:rPr>
        <w:t>.)  Jami used her cell phone GPS to determine the distance in kilometers the bus travels away from school during a field trip. What type of information can be determined regarding the trip using the graph below?</w:t>
      </w:r>
    </w:p>
    <w:p w:rsidR="0052341C" w:rsidRDefault="0052341C" w:rsidP="005966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2447925" cy="1476375"/>
            <wp:effectExtent l="19050" t="0" r="9525" b="0"/>
            <wp:wrapThrough wrapText="bothSides">
              <wp:wrapPolygon edited="0">
                <wp:start x="-168" y="0"/>
                <wp:lineTo x="-168" y="21461"/>
                <wp:lineTo x="21684" y="21461"/>
                <wp:lineTo x="21684" y="0"/>
                <wp:lineTo x="-168" y="0"/>
              </wp:wrapPolygon>
            </wp:wrapThrough>
            <wp:docPr id="3" name="Picture 2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A3C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.) </w:t>
      </w:r>
      <w:r w:rsidR="00E82137">
        <w:rPr>
          <w:rFonts w:ascii="Times New Roman" w:hAnsi="Times New Roman" w:cs="Times New Roman"/>
          <w:sz w:val="22"/>
          <w:szCs w:val="22"/>
        </w:rPr>
        <w:t>Cameron wants to determine which battery brand he should use for a camping trip. He conducts an experiment and records the data. Using the graph Cameron created below, answer the following:</w:t>
      </w:r>
    </w:p>
    <w:p w:rsidR="00E82137" w:rsidRDefault="00E82137" w:rsidP="00596670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82137">
        <w:rPr>
          <w:rFonts w:ascii="Times New Roman" w:hAnsi="Times New Roman" w:cs="Times New Roman"/>
          <w:b/>
          <w:sz w:val="21"/>
          <w:szCs w:val="21"/>
        </w:rPr>
        <w:t>a</w:t>
      </w:r>
      <w:r w:rsidRPr="00E82137">
        <w:rPr>
          <w:rFonts w:ascii="Times New Roman" w:hAnsi="Times New Roman" w:cs="Times New Roman"/>
          <w:sz w:val="21"/>
          <w:szCs w:val="21"/>
        </w:rPr>
        <w:t xml:space="preserve">.) What is the scientific </w:t>
      </w:r>
      <w:r w:rsidRPr="00482A34">
        <w:rPr>
          <w:rFonts w:ascii="Times New Roman" w:hAnsi="Times New Roman" w:cs="Times New Roman"/>
          <w:b/>
          <w:sz w:val="21"/>
          <w:szCs w:val="21"/>
        </w:rPr>
        <w:t>problem statement</w:t>
      </w:r>
      <w:r w:rsidRPr="00E82137">
        <w:rPr>
          <w:rFonts w:ascii="Times New Roman" w:hAnsi="Times New Roman" w:cs="Times New Roman"/>
          <w:sz w:val="21"/>
          <w:szCs w:val="21"/>
        </w:rPr>
        <w:t xml:space="preserve"> for this experiment?</w:t>
      </w:r>
    </w:p>
    <w:p w:rsidR="00E82137" w:rsidRPr="00E82137" w:rsidRDefault="00E82137" w:rsidP="00596670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E82137">
        <w:rPr>
          <w:rFonts w:ascii="Times New Roman" w:hAnsi="Times New Roman" w:cs="Times New Roman"/>
          <w:b/>
          <w:sz w:val="21"/>
          <w:szCs w:val="21"/>
        </w:rPr>
        <w:t>b</w:t>
      </w:r>
      <w:r w:rsidRPr="00E82137">
        <w:rPr>
          <w:rFonts w:ascii="Times New Roman" w:hAnsi="Times New Roman" w:cs="Times New Roman"/>
          <w:sz w:val="21"/>
          <w:szCs w:val="21"/>
        </w:rPr>
        <w:t xml:space="preserve">.) What are the </w:t>
      </w:r>
      <w:r w:rsidRPr="00482A34">
        <w:rPr>
          <w:rFonts w:ascii="Times New Roman" w:hAnsi="Times New Roman" w:cs="Times New Roman"/>
          <w:b/>
          <w:sz w:val="21"/>
          <w:szCs w:val="21"/>
        </w:rPr>
        <w:t>independent (test)</w:t>
      </w:r>
      <w:r w:rsidRPr="00E82137">
        <w:rPr>
          <w:rFonts w:ascii="Times New Roman" w:hAnsi="Times New Roman" w:cs="Times New Roman"/>
          <w:sz w:val="21"/>
          <w:szCs w:val="21"/>
        </w:rPr>
        <w:t xml:space="preserve"> and </w:t>
      </w:r>
      <w:r w:rsidRPr="00482A34">
        <w:rPr>
          <w:rFonts w:ascii="Times New Roman" w:hAnsi="Times New Roman" w:cs="Times New Roman"/>
          <w:b/>
          <w:sz w:val="21"/>
          <w:szCs w:val="21"/>
        </w:rPr>
        <w:t>dependent (outcome)</w:t>
      </w:r>
      <w:r w:rsidRPr="00E82137">
        <w:rPr>
          <w:rFonts w:ascii="Times New Roman" w:hAnsi="Times New Roman" w:cs="Times New Roman"/>
          <w:sz w:val="21"/>
          <w:szCs w:val="21"/>
        </w:rPr>
        <w:t xml:space="preserve"> variables?</w:t>
      </w:r>
    </w:p>
    <w:p w:rsidR="00E82137" w:rsidRPr="00E82137" w:rsidRDefault="00E82137" w:rsidP="00596670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E82137">
        <w:rPr>
          <w:rFonts w:ascii="Times New Roman" w:hAnsi="Times New Roman" w:cs="Times New Roman"/>
          <w:b/>
          <w:sz w:val="21"/>
          <w:szCs w:val="21"/>
        </w:rPr>
        <w:t>c</w:t>
      </w:r>
      <w:r w:rsidRPr="00E82137">
        <w:rPr>
          <w:rFonts w:ascii="Times New Roman" w:hAnsi="Times New Roman" w:cs="Times New Roman"/>
          <w:sz w:val="21"/>
          <w:szCs w:val="21"/>
        </w:rPr>
        <w:t>.) According to the data, which battery is best? Which is worst?</w:t>
      </w:r>
    </w:p>
    <w:p w:rsidR="00E82137" w:rsidRPr="00E82137" w:rsidRDefault="00E82137" w:rsidP="00596670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E82137">
        <w:rPr>
          <w:rFonts w:ascii="Times New Roman" w:hAnsi="Times New Roman" w:cs="Times New Roman"/>
          <w:b/>
          <w:sz w:val="21"/>
          <w:szCs w:val="21"/>
        </w:rPr>
        <w:t>d</w:t>
      </w:r>
      <w:r w:rsidRPr="00E82137">
        <w:rPr>
          <w:rFonts w:ascii="Times New Roman" w:hAnsi="Times New Roman" w:cs="Times New Roman"/>
          <w:sz w:val="21"/>
          <w:szCs w:val="21"/>
        </w:rPr>
        <w:t xml:space="preserve">.) How could Cameron improve the </w:t>
      </w:r>
      <w:r w:rsidRPr="00482A34">
        <w:rPr>
          <w:rFonts w:ascii="Times New Roman" w:hAnsi="Times New Roman" w:cs="Times New Roman"/>
          <w:b/>
          <w:sz w:val="21"/>
          <w:szCs w:val="21"/>
        </w:rPr>
        <w:t xml:space="preserve">reliability </w:t>
      </w:r>
      <w:r w:rsidRPr="00E82137">
        <w:rPr>
          <w:rFonts w:ascii="Times New Roman" w:hAnsi="Times New Roman" w:cs="Times New Roman"/>
          <w:sz w:val="21"/>
          <w:szCs w:val="21"/>
        </w:rPr>
        <w:t>of his results?</w:t>
      </w:r>
    </w:p>
    <w:p w:rsidR="00E82137" w:rsidRDefault="00F00A3C" w:rsidP="00E82137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86995</wp:posOffset>
            </wp:positionV>
            <wp:extent cx="2943225" cy="2085975"/>
            <wp:effectExtent l="19050" t="0" r="9525" b="0"/>
            <wp:wrapThrough wrapText="bothSides">
              <wp:wrapPolygon edited="0">
                <wp:start x="-140" y="0"/>
                <wp:lineTo x="-140" y="21501"/>
                <wp:lineTo x="21670" y="21501"/>
                <wp:lineTo x="21670" y="0"/>
                <wp:lineTo x="-140" y="0"/>
              </wp:wrapPolygon>
            </wp:wrapThrough>
            <wp:docPr id="5" name="Picture 4" descr="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137" w:rsidRDefault="00E82137" w:rsidP="00E8213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82137" w:rsidRDefault="00E82137" w:rsidP="00E82137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E21F89" w:rsidRPr="00596670" w:rsidRDefault="00F00A3C" w:rsidP="00E82137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E82137">
        <w:rPr>
          <w:rFonts w:ascii="Times New Roman" w:hAnsi="Times New Roman" w:cs="Times New Roman"/>
          <w:sz w:val="22"/>
          <w:szCs w:val="22"/>
        </w:rPr>
        <w:t xml:space="preserve">.) </w:t>
      </w:r>
      <w:r w:rsidR="00E21F89">
        <w:rPr>
          <w:rFonts w:ascii="Times New Roman" w:hAnsi="Times New Roman" w:cs="Times New Roman"/>
          <w:sz w:val="22"/>
          <w:szCs w:val="22"/>
        </w:rPr>
        <w:t>A c</w:t>
      </w:r>
      <w:r>
        <w:rPr>
          <w:rFonts w:ascii="Times New Roman" w:hAnsi="Times New Roman" w:cs="Times New Roman"/>
          <w:sz w:val="22"/>
          <w:szCs w:val="22"/>
        </w:rPr>
        <w:t>ar company is testing a brake pad</w:t>
      </w:r>
      <w:r w:rsidR="00E21F89">
        <w:rPr>
          <w:rFonts w:ascii="Times New Roman" w:hAnsi="Times New Roman" w:cs="Times New Roman"/>
          <w:sz w:val="22"/>
          <w:szCs w:val="22"/>
        </w:rPr>
        <w:t xml:space="preserve"> model to potentially manufacture. The company wants to determine </w:t>
      </w:r>
      <w:r>
        <w:rPr>
          <w:rFonts w:ascii="Times New Roman" w:hAnsi="Times New Roman" w:cs="Times New Roman"/>
          <w:sz w:val="22"/>
          <w:szCs w:val="22"/>
        </w:rPr>
        <w:t xml:space="preserve">if the new pad </w:t>
      </w:r>
      <w:r w:rsidR="00E21F89">
        <w:rPr>
          <w:rFonts w:ascii="Times New Roman" w:hAnsi="Times New Roman" w:cs="Times New Roman"/>
          <w:sz w:val="22"/>
          <w:szCs w:val="22"/>
        </w:rPr>
        <w:t>helps the car come to a stop at a faster rate. Four trials are conducted</w:t>
      </w:r>
      <w:r w:rsidR="007570B6">
        <w:rPr>
          <w:rFonts w:ascii="Times New Roman" w:hAnsi="Times New Roman" w:cs="Times New Roman"/>
          <w:sz w:val="22"/>
          <w:szCs w:val="22"/>
        </w:rPr>
        <w:t xml:space="preserve"> and data is </w:t>
      </w:r>
      <w:r w:rsidR="00E21F89">
        <w:rPr>
          <w:rFonts w:ascii="Times New Roman" w:hAnsi="Times New Roman" w:cs="Times New Roman"/>
          <w:sz w:val="22"/>
          <w:szCs w:val="22"/>
        </w:rPr>
        <w:t>presented to the CEO of the company.</w:t>
      </w:r>
    </w:p>
    <w:tbl>
      <w:tblPr>
        <w:tblStyle w:val="TableGrid"/>
        <w:tblW w:w="6116" w:type="dxa"/>
        <w:tblLook w:val="04A0"/>
      </w:tblPr>
      <w:tblGrid>
        <w:gridCol w:w="1121"/>
        <w:gridCol w:w="2870"/>
        <w:gridCol w:w="2125"/>
      </w:tblGrid>
      <w:tr w:rsidR="00F00A3C" w:rsidTr="008E7D47">
        <w:trPr>
          <w:trHeight w:val="126"/>
        </w:trPr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21F89" w:rsidRDefault="00F00A3C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 1 W/ NEW BRAKES</w:t>
            </w:r>
          </w:p>
        </w:tc>
        <w:tc>
          <w:tcPr>
            <w:tcW w:w="0" w:type="auto"/>
          </w:tcPr>
          <w:p w:rsidR="00E21F89" w:rsidRDefault="00F00A3C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 2 ORIGINAL</w:t>
            </w:r>
          </w:p>
        </w:tc>
      </w:tr>
      <w:tr w:rsidR="00F00A3C" w:rsidTr="008E7D47">
        <w:trPr>
          <w:trHeight w:val="119"/>
        </w:trPr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TRIAL 1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4.18s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5.57s</w:t>
            </w:r>
          </w:p>
        </w:tc>
      </w:tr>
      <w:tr w:rsidR="00F00A3C" w:rsidTr="008E7D47">
        <w:trPr>
          <w:trHeight w:val="119"/>
        </w:trPr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TRIAL 2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4.12s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5.38s</w:t>
            </w:r>
          </w:p>
        </w:tc>
      </w:tr>
      <w:tr w:rsidR="00F00A3C" w:rsidTr="008E7D47">
        <w:trPr>
          <w:trHeight w:val="126"/>
        </w:trPr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TRIAL 3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5.38s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6.24s</w:t>
            </w:r>
          </w:p>
        </w:tc>
      </w:tr>
      <w:tr w:rsidR="00F00A3C" w:rsidTr="008E7D47">
        <w:trPr>
          <w:trHeight w:val="134"/>
        </w:trPr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TRIAL 4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5.56s</w:t>
            </w:r>
          </w:p>
        </w:tc>
        <w:tc>
          <w:tcPr>
            <w:tcW w:w="0" w:type="auto"/>
          </w:tcPr>
          <w:p w:rsidR="00E21F89" w:rsidRDefault="00E21F89" w:rsidP="00E21F8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6.89s</w:t>
            </w:r>
          </w:p>
        </w:tc>
      </w:tr>
    </w:tbl>
    <w:p w:rsidR="00E82137" w:rsidRPr="0094085F" w:rsidRDefault="00E21F89" w:rsidP="00E82137">
      <w:pPr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4085F">
        <w:rPr>
          <w:rFonts w:ascii="Times New Roman" w:hAnsi="Times New Roman" w:cs="Times New Roman"/>
          <w:sz w:val="21"/>
          <w:szCs w:val="21"/>
        </w:rPr>
        <w:t xml:space="preserve">a.) What is the </w:t>
      </w:r>
      <w:r w:rsidRPr="0020111B">
        <w:rPr>
          <w:rFonts w:ascii="Times New Roman" w:hAnsi="Times New Roman" w:cs="Times New Roman"/>
          <w:b/>
          <w:sz w:val="21"/>
          <w:szCs w:val="21"/>
        </w:rPr>
        <w:t xml:space="preserve">independent </w:t>
      </w:r>
      <w:r w:rsidR="00E012E9" w:rsidRPr="0020111B">
        <w:rPr>
          <w:rFonts w:ascii="Times New Roman" w:hAnsi="Times New Roman" w:cs="Times New Roman"/>
          <w:b/>
          <w:sz w:val="21"/>
          <w:szCs w:val="21"/>
        </w:rPr>
        <w:t xml:space="preserve">(test) </w:t>
      </w:r>
      <w:r w:rsidRPr="0020111B">
        <w:rPr>
          <w:rFonts w:ascii="Times New Roman" w:hAnsi="Times New Roman" w:cs="Times New Roman"/>
          <w:b/>
          <w:sz w:val="21"/>
          <w:szCs w:val="21"/>
        </w:rPr>
        <w:t>variable</w:t>
      </w:r>
      <w:r w:rsidRPr="0094085F">
        <w:rPr>
          <w:rFonts w:ascii="Times New Roman" w:hAnsi="Times New Roman" w:cs="Times New Roman"/>
          <w:sz w:val="21"/>
          <w:szCs w:val="21"/>
        </w:rPr>
        <w:t>?</w:t>
      </w:r>
    </w:p>
    <w:p w:rsidR="00E21F89" w:rsidRPr="0094085F" w:rsidRDefault="00E21F89" w:rsidP="00E82137">
      <w:pPr>
        <w:contextualSpacing/>
        <w:rPr>
          <w:rFonts w:ascii="Times New Roman" w:hAnsi="Times New Roman" w:cs="Times New Roman"/>
          <w:sz w:val="21"/>
          <w:szCs w:val="21"/>
        </w:rPr>
      </w:pPr>
      <w:r w:rsidRPr="0094085F">
        <w:rPr>
          <w:rFonts w:ascii="Times New Roman" w:hAnsi="Times New Roman" w:cs="Times New Roman"/>
          <w:sz w:val="21"/>
          <w:szCs w:val="21"/>
        </w:rPr>
        <w:tab/>
        <w:t xml:space="preserve">b.) What is the </w:t>
      </w:r>
      <w:r w:rsidRPr="00482A34">
        <w:rPr>
          <w:rFonts w:ascii="Times New Roman" w:hAnsi="Times New Roman" w:cs="Times New Roman"/>
          <w:b/>
          <w:sz w:val="21"/>
          <w:szCs w:val="21"/>
        </w:rPr>
        <w:t>dependent</w:t>
      </w:r>
      <w:r w:rsidR="00E012E9" w:rsidRPr="00482A34">
        <w:rPr>
          <w:rFonts w:ascii="Times New Roman" w:hAnsi="Times New Roman" w:cs="Times New Roman"/>
          <w:b/>
          <w:sz w:val="21"/>
          <w:szCs w:val="21"/>
        </w:rPr>
        <w:t xml:space="preserve"> (outcome)</w:t>
      </w:r>
      <w:r w:rsidRPr="00482A34">
        <w:rPr>
          <w:rFonts w:ascii="Times New Roman" w:hAnsi="Times New Roman" w:cs="Times New Roman"/>
          <w:b/>
          <w:sz w:val="21"/>
          <w:szCs w:val="21"/>
        </w:rPr>
        <w:t xml:space="preserve"> variable</w:t>
      </w:r>
      <w:r w:rsidRPr="0094085F">
        <w:rPr>
          <w:rFonts w:ascii="Times New Roman" w:hAnsi="Times New Roman" w:cs="Times New Roman"/>
          <w:sz w:val="21"/>
          <w:szCs w:val="21"/>
        </w:rPr>
        <w:t>?</w:t>
      </w:r>
    </w:p>
    <w:p w:rsidR="00E21F89" w:rsidRDefault="00E21F89" w:rsidP="00E82137">
      <w:pPr>
        <w:contextualSpacing/>
        <w:rPr>
          <w:rFonts w:ascii="Times New Roman" w:hAnsi="Times New Roman" w:cs="Times New Roman"/>
          <w:sz w:val="21"/>
          <w:szCs w:val="21"/>
        </w:rPr>
      </w:pPr>
      <w:r w:rsidRPr="0094085F">
        <w:rPr>
          <w:rFonts w:ascii="Times New Roman" w:hAnsi="Times New Roman" w:cs="Times New Roman"/>
          <w:sz w:val="21"/>
          <w:szCs w:val="21"/>
        </w:rPr>
        <w:tab/>
        <w:t>c.) What are the results of the car company’s experiment?</w:t>
      </w:r>
    </w:p>
    <w:p w:rsidR="0094085F" w:rsidRDefault="00F00A3C" w:rsidP="00E82137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94085F" w:rsidRPr="00E012E9">
        <w:rPr>
          <w:rFonts w:ascii="Times New Roman" w:hAnsi="Times New Roman" w:cs="Times New Roman"/>
          <w:sz w:val="22"/>
          <w:szCs w:val="22"/>
        </w:rPr>
        <w:t xml:space="preserve">.) Design </w:t>
      </w:r>
      <w:r w:rsidR="0094085F" w:rsidRPr="00E012E9">
        <w:rPr>
          <w:rFonts w:ascii="Times New Roman" w:hAnsi="Times New Roman" w:cs="Times New Roman"/>
          <w:b/>
          <w:sz w:val="22"/>
          <w:szCs w:val="22"/>
        </w:rPr>
        <w:t>(5)</w:t>
      </w:r>
      <w:r w:rsidR="0094085F" w:rsidRPr="00E012E9">
        <w:rPr>
          <w:rFonts w:ascii="Times New Roman" w:hAnsi="Times New Roman" w:cs="Times New Roman"/>
          <w:sz w:val="22"/>
          <w:szCs w:val="22"/>
        </w:rPr>
        <w:t xml:space="preserve"> potential scientific</w:t>
      </w:r>
      <w:r w:rsidR="00E012E9" w:rsidRPr="00E012E9">
        <w:rPr>
          <w:rFonts w:ascii="Times New Roman" w:hAnsi="Times New Roman" w:cs="Times New Roman"/>
          <w:sz w:val="22"/>
          <w:szCs w:val="22"/>
        </w:rPr>
        <w:t xml:space="preserve"> investigations (</w:t>
      </w:r>
      <w:r w:rsidR="00E012E9" w:rsidRPr="0020111B">
        <w:rPr>
          <w:rFonts w:ascii="Times New Roman" w:hAnsi="Times New Roman" w:cs="Times New Roman"/>
          <w:i/>
          <w:sz w:val="18"/>
          <w:szCs w:val="18"/>
        </w:rPr>
        <w:t>ex. h</w:t>
      </w:r>
      <w:r w:rsidR="0094085F" w:rsidRPr="0020111B">
        <w:rPr>
          <w:rFonts w:ascii="Times New Roman" w:hAnsi="Times New Roman" w:cs="Times New Roman"/>
          <w:i/>
          <w:sz w:val="18"/>
          <w:szCs w:val="18"/>
        </w:rPr>
        <w:t>o</w:t>
      </w:r>
      <w:r w:rsidR="00E012E9" w:rsidRPr="0020111B">
        <w:rPr>
          <w:rFonts w:ascii="Times New Roman" w:hAnsi="Times New Roman" w:cs="Times New Roman"/>
          <w:i/>
          <w:sz w:val="18"/>
          <w:szCs w:val="18"/>
        </w:rPr>
        <w:t>w do</w:t>
      </w:r>
      <w:r w:rsidR="0020111B" w:rsidRPr="0020111B">
        <w:rPr>
          <w:rFonts w:ascii="Times New Roman" w:hAnsi="Times New Roman" w:cs="Times New Roman"/>
          <w:i/>
          <w:sz w:val="18"/>
          <w:szCs w:val="18"/>
        </w:rPr>
        <w:t>es shoe type</w:t>
      </w:r>
      <w:r w:rsidR="00E012E9" w:rsidRPr="0020111B">
        <w:rPr>
          <w:rFonts w:ascii="Times New Roman" w:hAnsi="Times New Roman" w:cs="Times New Roman"/>
          <w:i/>
          <w:sz w:val="18"/>
          <w:szCs w:val="18"/>
        </w:rPr>
        <w:t xml:space="preserve"> affect running speed</w:t>
      </w:r>
      <w:r w:rsidR="00E012E9">
        <w:rPr>
          <w:rFonts w:ascii="Times New Roman" w:hAnsi="Times New Roman" w:cs="Times New Roman"/>
          <w:sz w:val="22"/>
          <w:szCs w:val="22"/>
        </w:rPr>
        <w:t>) Label</w:t>
      </w:r>
      <w:r w:rsidR="00E012E9" w:rsidRPr="00E012E9">
        <w:rPr>
          <w:rFonts w:ascii="Times New Roman" w:hAnsi="Times New Roman" w:cs="Times New Roman"/>
          <w:sz w:val="22"/>
          <w:szCs w:val="22"/>
        </w:rPr>
        <w:t xml:space="preserve"> </w:t>
      </w:r>
      <w:r w:rsidR="00E012E9" w:rsidRPr="00E012E9">
        <w:rPr>
          <w:rFonts w:ascii="Times New Roman" w:hAnsi="Times New Roman" w:cs="Times New Roman"/>
          <w:b/>
          <w:sz w:val="22"/>
          <w:szCs w:val="22"/>
        </w:rPr>
        <w:t>test</w:t>
      </w:r>
      <w:r w:rsidR="00E012E9" w:rsidRPr="00E012E9">
        <w:rPr>
          <w:rFonts w:ascii="Times New Roman" w:hAnsi="Times New Roman" w:cs="Times New Roman"/>
          <w:sz w:val="22"/>
          <w:szCs w:val="22"/>
        </w:rPr>
        <w:t xml:space="preserve"> and </w:t>
      </w:r>
      <w:r w:rsidR="00E012E9" w:rsidRPr="00E012E9">
        <w:rPr>
          <w:rFonts w:ascii="Times New Roman" w:hAnsi="Times New Roman" w:cs="Times New Roman"/>
          <w:b/>
          <w:sz w:val="22"/>
          <w:szCs w:val="22"/>
        </w:rPr>
        <w:t xml:space="preserve">outcome </w:t>
      </w:r>
      <w:r w:rsidR="00E012E9" w:rsidRPr="00E012E9">
        <w:rPr>
          <w:rFonts w:ascii="Times New Roman" w:hAnsi="Times New Roman" w:cs="Times New Roman"/>
          <w:sz w:val="22"/>
          <w:szCs w:val="22"/>
        </w:rPr>
        <w:t>variables.</w:t>
      </w:r>
    </w:p>
    <w:p w:rsidR="00E012E9" w:rsidRDefault="00F00A3C" w:rsidP="00E82137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014F27">
        <w:rPr>
          <w:rFonts w:ascii="Times New Roman" w:hAnsi="Times New Roman" w:cs="Times New Roman"/>
          <w:sz w:val="22"/>
          <w:szCs w:val="22"/>
        </w:rPr>
        <w:t>.) What are some</w:t>
      </w:r>
      <w:r w:rsidR="00E012E9">
        <w:rPr>
          <w:rFonts w:ascii="Times New Roman" w:hAnsi="Times New Roman" w:cs="Times New Roman"/>
          <w:sz w:val="22"/>
          <w:szCs w:val="22"/>
        </w:rPr>
        <w:t xml:space="preserve"> characteristics of a high quality experimental conclusion?</w:t>
      </w:r>
    </w:p>
    <w:p w:rsidR="00F00A3C" w:rsidRPr="00E012E9" w:rsidRDefault="00F00A3C" w:rsidP="00E82137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14.) </w:t>
      </w:r>
    </w:p>
    <w:sectPr w:rsidR="00F00A3C" w:rsidRPr="00E012E9" w:rsidSect="00E012E9">
      <w:type w:val="continuous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D1" w:rsidRDefault="00FB05D1" w:rsidP="00F27313">
      <w:r>
        <w:separator/>
      </w:r>
    </w:p>
  </w:endnote>
  <w:endnote w:type="continuationSeparator" w:id="1">
    <w:p w:rsidR="00FB05D1" w:rsidRDefault="00FB05D1" w:rsidP="00F2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D1" w:rsidRDefault="00FB05D1" w:rsidP="00F27313">
      <w:r>
        <w:separator/>
      </w:r>
    </w:p>
  </w:footnote>
  <w:footnote w:type="continuationSeparator" w:id="1">
    <w:p w:rsidR="00FB05D1" w:rsidRDefault="00FB05D1" w:rsidP="00F27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789"/>
    <w:multiLevelType w:val="hybridMultilevel"/>
    <w:tmpl w:val="9D126A0E"/>
    <w:lvl w:ilvl="0" w:tplc="C4C8C32C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7F1184"/>
    <w:multiLevelType w:val="hybridMultilevel"/>
    <w:tmpl w:val="ED5C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DC9"/>
    <w:multiLevelType w:val="hybridMultilevel"/>
    <w:tmpl w:val="E5268E90"/>
    <w:lvl w:ilvl="0" w:tplc="4E707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171FD"/>
    <w:multiLevelType w:val="hybridMultilevel"/>
    <w:tmpl w:val="9ECA43EE"/>
    <w:lvl w:ilvl="0" w:tplc="C4C8C32C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B23"/>
    <w:multiLevelType w:val="hybridMultilevel"/>
    <w:tmpl w:val="2B54A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652B"/>
    <w:multiLevelType w:val="hybridMultilevel"/>
    <w:tmpl w:val="0F5ED93C"/>
    <w:lvl w:ilvl="0" w:tplc="C4C8C32C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18211E8"/>
    <w:multiLevelType w:val="hybridMultilevel"/>
    <w:tmpl w:val="FF9217E8"/>
    <w:lvl w:ilvl="0" w:tplc="92D0A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33F8"/>
    <w:multiLevelType w:val="hybridMultilevel"/>
    <w:tmpl w:val="90A8D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3EF8"/>
    <w:multiLevelType w:val="hybridMultilevel"/>
    <w:tmpl w:val="8384EABC"/>
    <w:lvl w:ilvl="0" w:tplc="72B61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313"/>
    <w:rsid w:val="00014F27"/>
    <w:rsid w:val="00020526"/>
    <w:rsid w:val="000921D4"/>
    <w:rsid w:val="00095B2C"/>
    <w:rsid w:val="000B0E1A"/>
    <w:rsid w:val="001F73C7"/>
    <w:rsid w:val="0020111B"/>
    <w:rsid w:val="002314FF"/>
    <w:rsid w:val="002473E2"/>
    <w:rsid w:val="003726DB"/>
    <w:rsid w:val="00441BA6"/>
    <w:rsid w:val="00482A34"/>
    <w:rsid w:val="0052341C"/>
    <w:rsid w:val="005260C9"/>
    <w:rsid w:val="0052760F"/>
    <w:rsid w:val="005361F6"/>
    <w:rsid w:val="00596670"/>
    <w:rsid w:val="006A637F"/>
    <w:rsid w:val="006A719F"/>
    <w:rsid w:val="006E1DD2"/>
    <w:rsid w:val="00721DFC"/>
    <w:rsid w:val="007570B6"/>
    <w:rsid w:val="007768D4"/>
    <w:rsid w:val="008533D8"/>
    <w:rsid w:val="008E40E8"/>
    <w:rsid w:val="008E7D47"/>
    <w:rsid w:val="0094085F"/>
    <w:rsid w:val="00A52B6F"/>
    <w:rsid w:val="00A5476B"/>
    <w:rsid w:val="00A60315"/>
    <w:rsid w:val="00BA5D3C"/>
    <w:rsid w:val="00CA7AF4"/>
    <w:rsid w:val="00CC1ABC"/>
    <w:rsid w:val="00DA49BA"/>
    <w:rsid w:val="00DD71A4"/>
    <w:rsid w:val="00E012E9"/>
    <w:rsid w:val="00E21F89"/>
    <w:rsid w:val="00E67208"/>
    <w:rsid w:val="00E82137"/>
    <w:rsid w:val="00EB5226"/>
    <w:rsid w:val="00EE6AFE"/>
    <w:rsid w:val="00F00A3C"/>
    <w:rsid w:val="00F07A95"/>
    <w:rsid w:val="00F27313"/>
    <w:rsid w:val="00FB05D1"/>
    <w:rsid w:val="00FE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E8"/>
  </w:style>
  <w:style w:type="paragraph" w:styleId="Heading1">
    <w:name w:val="heading 1"/>
    <w:basedOn w:val="Normal"/>
    <w:next w:val="Normal"/>
    <w:link w:val="Heading1Char"/>
    <w:uiPriority w:val="9"/>
    <w:qFormat/>
    <w:rsid w:val="00596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313"/>
  </w:style>
  <w:style w:type="paragraph" w:styleId="Footer">
    <w:name w:val="footer"/>
    <w:basedOn w:val="Normal"/>
    <w:link w:val="FooterChar"/>
    <w:uiPriority w:val="99"/>
    <w:unhideWhenUsed/>
    <w:rsid w:val="00F2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313"/>
  </w:style>
  <w:style w:type="table" w:styleId="TableGrid">
    <w:name w:val="Table Grid"/>
    <w:basedOn w:val="TableNormal"/>
    <w:uiPriority w:val="39"/>
    <w:rsid w:val="0009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66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67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66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5939768892524806"/>
          <c:y val="0.14867790286544763"/>
          <c:w val="0.65402222449466552"/>
          <c:h val="0.5900271143792976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Sheet1!$A$1</c:f>
              <c:strCache>
                <c:ptCount val="1"/>
                <c:pt idx="0">
                  <c:v>Distance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Sheet1!$A$1</c:f>
              <c:strCache>
                <c:ptCount val="1"/>
                <c:pt idx="0">
                  <c:v>Distance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Sheet1!$A$1</c:f>
              <c:strCache>
                <c:ptCount val="1"/>
                <c:pt idx="0">
                  <c:v>Distance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Width val="219"/>
        <c:overlap val="-27"/>
        <c:axId val="77695232"/>
        <c:axId val="78312192"/>
      </c:barChart>
      <c:catAx>
        <c:axId val="7769523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30cm    </a:t>
                </a:r>
                <a:r>
                  <a:rPr lang="en-US" baseline="0"/>
                  <a:t> </a:t>
                </a:r>
                <a:r>
                  <a:rPr lang="en-US"/>
                  <a:t>20cm   10cm</a:t>
                </a:r>
              </a:p>
            </c:rich>
          </c:tx>
          <c:layout>
            <c:manualLayout>
              <c:xMode val="edge"/>
              <c:yMode val="edge"/>
              <c:x val="0.33571353398565223"/>
              <c:y val="0.78231029362217219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crossAx val="78312192"/>
        <c:crosses val="autoZero"/>
        <c:auto val="1"/>
        <c:lblAlgn val="ctr"/>
        <c:lblOffset val="100"/>
      </c:catAx>
      <c:valAx>
        <c:axId val="78312192"/>
        <c:scaling>
          <c:orientation val="minMax"/>
          <c:max val="3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Bubbles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9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Cossin</dc:creator>
  <cp:keywords/>
  <dc:description/>
  <cp:lastModifiedBy>LindseyLaury</cp:lastModifiedBy>
  <cp:revision>13</cp:revision>
  <cp:lastPrinted>2017-04-23T22:03:00Z</cp:lastPrinted>
  <dcterms:created xsi:type="dcterms:W3CDTF">2017-04-23T21:13:00Z</dcterms:created>
  <dcterms:modified xsi:type="dcterms:W3CDTF">2017-04-24T03:08:00Z</dcterms:modified>
</cp:coreProperties>
</file>